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134E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02341A6">
      <w:pPr>
        <w:spacing w:line="44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 w14:paraId="5217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0" w:type="dxa"/>
            <w:gridSpan w:val="2"/>
            <w:vAlign w:val="center"/>
          </w:tcPr>
          <w:p w14:paraId="515860E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2026年“百生讲坛”各学院优秀主讲人申报名额表</w:t>
            </w:r>
          </w:p>
        </w:tc>
      </w:tr>
      <w:tr w14:paraId="54CC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  <w:tcBorders>
              <w:tl2br w:val="single" w:color="auto" w:sz="4" w:space="0"/>
            </w:tcBorders>
          </w:tcPr>
          <w:p w14:paraId="6FE2891D">
            <w:pPr>
              <w:spacing w:line="440" w:lineRule="exact"/>
              <w:jc w:val="center"/>
              <w:rPr>
                <w:sz w:val="28"/>
                <w:szCs w:val="36"/>
              </w:rPr>
            </w:pPr>
          </w:p>
        </w:tc>
        <w:tc>
          <w:tcPr>
            <w:tcW w:w="4260" w:type="dxa"/>
          </w:tcPr>
          <w:p w14:paraId="1D75FC99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优秀主讲人</w:t>
            </w:r>
          </w:p>
        </w:tc>
      </w:tr>
      <w:tr w14:paraId="78F0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04BACEB5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第一临床学院</w:t>
            </w:r>
          </w:p>
        </w:tc>
        <w:tc>
          <w:tcPr>
            <w:tcW w:w="4260" w:type="dxa"/>
          </w:tcPr>
          <w:p w14:paraId="3B027646"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3</w:t>
            </w:r>
          </w:p>
        </w:tc>
      </w:tr>
      <w:tr w14:paraId="100F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72DC62A4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第二临床学院</w:t>
            </w:r>
          </w:p>
        </w:tc>
        <w:tc>
          <w:tcPr>
            <w:tcW w:w="4260" w:type="dxa"/>
            <w:vAlign w:val="center"/>
          </w:tcPr>
          <w:p w14:paraId="5EFAE6A8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7D6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15076944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第三临床学院</w:t>
            </w:r>
          </w:p>
        </w:tc>
        <w:tc>
          <w:tcPr>
            <w:tcW w:w="4260" w:type="dxa"/>
          </w:tcPr>
          <w:p w14:paraId="66033B07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3129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38F13CBA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第四临床学院</w:t>
            </w:r>
          </w:p>
        </w:tc>
        <w:tc>
          <w:tcPr>
            <w:tcW w:w="4260" w:type="dxa"/>
          </w:tcPr>
          <w:p w14:paraId="1CDE8711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2F9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24110B0C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第五临床学院</w:t>
            </w:r>
          </w:p>
        </w:tc>
        <w:tc>
          <w:tcPr>
            <w:tcW w:w="4260" w:type="dxa"/>
          </w:tcPr>
          <w:p w14:paraId="089ACDEB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69FF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17DB150F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护理学院</w:t>
            </w:r>
          </w:p>
        </w:tc>
        <w:tc>
          <w:tcPr>
            <w:tcW w:w="4260" w:type="dxa"/>
          </w:tcPr>
          <w:p w14:paraId="7183A384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</w:tr>
      <w:tr w14:paraId="1381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69F63D2C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生物医学工程学院</w:t>
            </w:r>
          </w:p>
        </w:tc>
        <w:tc>
          <w:tcPr>
            <w:tcW w:w="4260" w:type="dxa"/>
          </w:tcPr>
          <w:p w14:paraId="20E8235E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0145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4757AE7A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药学院</w:t>
            </w:r>
          </w:p>
        </w:tc>
        <w:tc>
          <w:tcPr>
            <w:tcW w:w="4260" w:type="dxa"/>
          </w:tcPr>
          <w:p w14:paraId="00CED62F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7EC8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6C55753D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公共卫生与健康学院</w:t>
            </w:r>
          </w:p>
        </w:tc>
        <w:tc>
          <w:tcPr>
            <w:tcW w:w="4260" w:type="dxa"/>
          </w:tcPr>
          <w:p w14:paraId="691E237C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638B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59DFD8B0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全科医学院</w:t>
            </w:r>
          </w:p>
        </w:tc>
        <w:tc>
          <w:tcPr>
            <w:tcW w:w="4260" w:type="dxa"/>
          </w:tcPr>
          <w:p w14:paraId="21768E9B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16E6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384920D1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口腔医学院</w:t>
            </w:r>
          </w:p>
        </w:tc>
        <w:tc>
          <w:tcPr>
            <w:tcW w:w="4260" w:type="dxa"/>
          </w:tcPr>
          <w:p w14:paraId="4B462CE7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7DC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127D8430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马克思主义学院</w:t>
            </w:r>
          </w:p>
        </w:tc>
        <w:tc>
          <w:tcPr>
            <w:tcW w:w="4260" w:type="dxa"/>
          </w:tcPr>
          <w:p w14:paraId="3F29FF05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78F06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5B62E8C2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基础医学院</w:t>
            </w:r>
          </w:p>
        </w:tc>
        <w:tc>
          <w:tcPr>
            <w:tcW w:w="4260" w:type="dxa"/>
          </w:tcPr>
          <w:p w14:paraId="52FFFA5B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</w:tr>
      <w:tr w14:paraId="005D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0" w:type="dxa"/>
          </w:tcPr>
          <w:p w14:paraId="1333A052">
            <w:pPr>
              <w:spacing w:line="44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总计</w:t>
            </w:r>
          </w:p>
        </w:tc>
        <w:tc>
          <w:tcPr>
            <w:tcW w:w="4260" w:type="dxa"/>
          </w:tcPr>
          <w:p w14:paraId="1E076DBE"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36"/>
                <w:lang w:eastAsia="zh-CN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8</w:t>
            </w:r>
          </w:p>
        </w:tc>
      </w:tr>
    </w:tbl>
    <w:p w14:paraId="04297231">
      <w:pPr>
        <w:spacing w:line="440" w:lineRule="exact"/>
      </w:pPr>
    </w:p>
    <w:p w14:paraId="58EA02D1">
      <w:pPr>
        <w:spacing w:line="44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注：各学院按推荐名额上报，该表推荐名额为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本部和药护学院总计名额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453D"/>
    <w:rsid w:val="0C6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2026-03-18T03:48:00Z</dcterms:created>
  <dc:creator>肖雪曼</dc:creator>
  <cp:lastModifiedBy>肖雪曼</cp:lastModifiedBy>
  <dcterms:modified xsi:type="dcterms:W3CDTF">2026-03-18T03:51:24Z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80C004CACA964A6EAEE6FBB471736F85_11</vt:lpwstr>
  </property>
  <property fmtid="{D5CDD505-2E9C-101B-9397-08002B2CF9AE}" pid="4" name="KSOTemplateDocerSaveRecord">
    <vt:lpwstr>eyJoZGlkIjoiMjhmNjQyMWEzZTExZDkxYTBiOTA0NTE3N2YzMmZiOTAiLCJ1c2VySWQiOiIyMDgwODA4NTIifQ==</vt:lpwstr>
  </property>
</Properties>
</file>