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Fonts w:ascii="黑体" w:hAnsi="黑体" w:eastAsia="黑体"/>
          <w:sz w:val="36"/>
          <w:szCs w:val="36"/>
        </w:rPr>
      </w:pPr>
      <w:bookmarkStart w:id="0" w:name="_GoBack"/>
      <w:bookmarkEnd w:id="0"/>
      <w:r>
        <w:rPr>
          <w:rFonts w:hint="eastAsia" w:ascii="黑体" w:hAnsi="黑体" w:eastAsia="黑体"/>
          <w:sz w:val="36"/>
          <w:szCs w:val="36"/>
        </w:rPr>
        <w:t>生命科学艺术作品大赛策划案</w:t>
      </w:r>
    </w:p>
    <w:p>
      <w:pPr>
        <w:jc w:val="left"/>
        <w:textAlignment w:val="baseline"/>
        <w:rPr>
          <w:rFonts w:ascii="宋体" w:hAnsi="宋体" w:eastAsia="宋体"/>
          <w:sz w:val="24"/>
          <w:szCs w:val="24"/>
        </w:rPr>
      </w:pPr>
    </w:p>
    <w:p>
      <w:pPr>
        <w:pStyle w:val="7"/>
        <w:numPr>
          <w:ilvl w:val="0"/>
          <w:numId w:val="1"/>
        </w:numPr>
        <w:ind w:firstLineChars="0"/>
        <w:jc w:val="left"/>
        <w:textAlignment w:val="baseline"/>
        <w:rPr>
          <w:rFonts w:ascii="宋体" w:hAnsi="宋体" w:eastAsia="宋体"/>
          <w:b/>
          <w:bCs/>
          <w:sz w:val="24"/>
          <w:szCs w:val="24"/>
        </w:rPr>
      </w:pPr>
      <w:r>
        <w:rPr>
          <w:rFonts w:hint="eastAsia" w:ascii="宋体" w:hAnsi="宋体" w:eastAsia="宋体"/>
          <w:b/>
          <w:bCs/>
          <w:sz w:val="24"/>
          <w:szCs w:val="24"/>
        </w:rPr>
        <w:t>活动目的</w:t>
      </w:r>
    </w:p>
    <w:p>
      <w:pPr>
        <w:spacing w:line="360" w:lineRule="auto"/>
        <w:ind w:firstLine="480" w:firstLineChars="200"/>
        <w:jc w:val="left"/>
        <w:textAlignment w:val="baseline"/>
        <w:rPr>
          <w:rFonts w:ascii="宋体" w:hAnsi="宋体" w:eastAsia="宋体"/>
          <w:sz w:val="24"/>
          <w:szCs w:val="24"/>
        </w:rPr>
      </w:pPr>
      <w:r>
        <w:rPr>
          <w:rFonts w:hint="eastAsia" w:ascii="宋体" w:hAnsi="宋体" w:eastAsia="宋体"/>
          <w:sz w:val="24"/>
          <w:szCs w:val="24"/>
        </w:rPr>
        <w:t>为推进此次“青春献礼二十大，强国有我新征程”第十一届金秋科技文化艺术节，现由基础医学院联合国际教育学院举办生命科学艺术作品大赛，比赛旨在促进学生发散思维、创新以及动手能力，鼓励学生将自己对生命科学的认识通过绘画的形式体现出来，同时也通过有意义的创作让更多的学生能够深刻的了解生命科学的魅力。</w:t>
      </w:r>
    </w:p>
    <w:p>
      <w:pPr>
        <w:pStyle w:val="7"/>
        <w:numPr>
          <w:ilvl w:val="0"/>
          <w:numId w:val="1"/>
        </w:numPr>
        <w:spacing w:line="360" w:lineRule="auto"/>
        <w:ind w:firstLineChars="0"/>
        <w:jc w:val="left"/>
        <w:textAlignment w:val="baseline"/>
        <w:rPr>
          <w:rFonts w:ascii="宋体" w:hAnsi="宋体" w:eastAsia="宋体"/>
          <w:b/>
          <w:bCs/>
          <w:sz w:val="24"/>
          <w:szCs w:val="24"/>
        </w:rPr>
      </w:pPr>
      <w:r>
        <w:rPr>
          <w:rFonts w:hint="eastAsia" w:ascii="宋体" w:hAnsi="宋体" w:eastAsia="宋体"/>
          <w:b/>
          <w:bCs/>
          <w:sz w:val="24"/>
          <w:szCs w:val="24"/>
        </w:rPr>
        <w:t>活动简介</w:t>
      </w:r>
    </w:p>
    <w:p>
      <w:pPr>
        <w:spacing w:line="360" w:lineRule="auto"/>
        <w:textAlignment w:val="baseline"/>
        <w:rPr>
          <w:rFonts w:ascii="宋体" w:hAnsi="宋体"/>
          <w:sz w:val="24"/>
        </w:rPr>
      </w:pPr>
      <w:r>
        <w:rPr>
          <w:rFonts w:hint="eastAsia" w:ascii="宋体" w:hAnsi="宋体" w:eastAsia="宋体" w:cs="宋体"/>
          <w:sz w:val="24"/>
          <w:szCs w:val="24"/>
        </w:rPr>
        <w:t>1、活动名称：生命科学艺术作品大赛</w:t>
      </w:r>
      <w:r>
        <w:rPr>
          <w:rFonts w:ascii="宋体" w:hAnsi="宋体"/>
          <w:sz w:val="24"/>
        </w:rPr>
        <w:t xml:space="preserve"> </w:t>
      </w:r>
    </w:p>
    <w:p>
      <w:pPr>
        <w:spacing w:line="360" w:lineRule="auto"/>
        <w:textAlignment w:val="baseline"/>
        <w:rPr>
          <w:rFonts w:ascii="宋体" w:hAnsi="宋体"/>
          <w:sz w:val="24"/>
        </w:rPr>
      </w:pPr>
      <w:r>
        <w:rPr>
          <w:rFonts w:hint="eastAsia" w:ascii="宋体" w:hAnsi="宋体" w:eastAsia="宋体" w:cs="宋体"/>
          <w:sz w:val="24"/>
          <w:szCs w:val="24"/>
        </w:rPr>
        <w:t>2、活动时间：202</w:t>
      </w:r>
      <w:r>
        <w:rPr>
          <w:rFonts w:ascii="宋体" w:hAnsi="宋体" w:eastAsia="宋体" w:cs="宋体"/>
          <w:sz w:val="24"/>
          <w:szCs w:val="24"/>
        </w:rPr>
        <w:t>2</w:t>
      </w:r>
      <w:r>
        <w:rPr>
          <w:rFonts w:hint="eastAsia" w:ascii="宋体" w:hAnsi="宋体" w:eastAsia="宋体" w:cs="宋体"/>
          <w:sz w:val="24"/>
          <w:szCs w:val="24"/>
        </w:rPr>
        <w:t>年10月1</w:t>
      </w:r>
      <w:r>
        <w:rPr>
          <w:rFonts w:ascii="宋体" w:hAnsi="宋体" w:eastAsia="宋体" w:cs="宋体"/>
          <w:sz w:val="24"/>
          <w:szCs w:val="24"/>
        </w:rPr>
        <w:t>0</w:t>
      </w:r>
      <w:r>
        <w:rPr>
          <w:rFonts w:hint="eastAsia" w:ascii="宋体" w:hAnsi="宋体" w:eastAsia="宋体" w:cs="宋体"/>
          <w:sz w:val="24"/>
          <w:szCs w:val="24"/>
        </w:rPr>
        <w:t>日至</w:t>
      </w:r>
      <w:r>
        <w:rPr>
          <w:rFonts w:ascii="宋体" w:hAnsi="宋体" w:eastAsia="宋体" w:cs="宋体"/>
          <w:sz w:val="24"/>
          <w:szCs w:val="24"/>
        </w:rPr>
        <w:t>10</w:t>
      </w:r>
      <w:r>
        <w:rPr>
          <w:rFonts w:hint="eastAsia" w:ascii="宋体" w:hAnsi="宋体" w:eastAsia="宋体" w:cs="宋体"/>
          <w:sz w:val="24"/>
          <w:szCs w:val="24"/>
        </w:rPr>
        <w:t>月</w:t>
      </w:r>
      <w:r>
        <w:rPr>
          <w:rFonts w:ascii="宋体" w:hAnsi="宋体" w:eastAsia="宋体" w:cs="宋体"/>
          <w:sz w:val="24"/>
          <w:szCs w:val="24"/>
        </w:rPr>
        <w:t>25</w:t>
      </w:r>
      <w:r>
        <w:rPr>
          <w:rFonts w:hint="eastAsia" w:ascii="宋体" w:hAnsi="宋体" w:eastAsia="宋体" w:cs="宋体"/>
          <w:sz w:val="24"/>
          <w:szCs w:val="24"/>
        </w:rPr>
        <w:t>日</w:t>
      </w:r>
    </w:p>
    <w:p>
      <w:pPr>
        <w:spacing w:line="360" w:lineRule="auto"/>
        <w:textAlignment w:val="baseline"/>
        <w:rPr>
          <w:rFonts w:ascii="宋体" w:hAnsi="宋体" w:eastAsia="宋体" w:cs="宋体"/>
          <w:sz w:val="24"/>
          <w:szCs w:val="24"/>
        </w:rPr>
      </w:pPr>
      <w:r>
        <w:rPr>
          <w:rFonts w:hint="eastAsia" w:ascii="宋体" w:hAnsi="宋体" w:eastAsia="宋体" w:cs="宋体"/>
          <w:sz w:val="24"/>
          <w:szCs w:val="24"/>
        </w:rPr>
        <w:t>3、活动对象：湖北医药学院</w:t>
      </w:r>
      <w:r>
        <w:rPr>
          <w:rFonts w:hint="eastAsia" w:ascii="宋体" w:hAnsi="宋体" w:cs="宋体"/>
          <w:sz w:val="24"/>
          <w:szCs w:val="24"/>
        </w:rPr>
        <w:t>、湖北医药学院药护学院</w:t>
      </w:r>
      <w:r>
        <w:rPr>
          <w:rFonts w:hint="eastAsia" w:ascii="宋体" w:hAnsi="宋体" w:eastAsia="宋体" w:cs="宋体"/>
          <w:sz w:val="24"/>
          <w:szCs w:val="24"/>
        </w:rPr>
        <w:t>全体在校学生</w:t>
      </w:r>
    </w:p>
    <w:p>
      <w:pPr>
        <w:spacing w:line="360" w:lineRule="auto"/>
        <w:textAlignment w:val="baseline"/>
        <w:rPr>
          <w:rFonts w:hint="eastAsia" w:ascii="宋体" w:hAnsi="宋体"/>
          <w:sz w:val="24"/>
        </w:rPr>
      </w:pPr>
      <w:r>
        <w:rPr>
          <w:rFonts w:ascii="宋体" w:hAnsi="宋体" w:eastAsia="宋体" w:cs="宋体"/>
          <w:sz w:val="24"/>
          <w:szCs w:val="24"/>
        </w:rPr>
        <w:t>4</w:t>
      </w:r>
      <w:r>
        <w:rPr>
          <w:rFonts w:hint="eastAsia" w:ascii="宋体" w:hAnsi="宋体" w:eastAsia="宋体" w:cs="宋体"/>
          <w:sz w:val="24"/>
          <w:szCs w:val="24"/>
        </w:rPr>
        <w:t>、活动承办单位：湖北医药学院基础医学院、国际教育学院</w:t>
      </w:r>
    </w:p>
    <w:p>
      <w:pPr>
        <w:spacing w:line="360" w:lineRule="auto"/>
        <w:textAlignment w:val="baseline"/>
        <w:rPr>
          <w:rFonts w:ascii="宋体" w:hAnsi="宋体"/>
          <w:sz w:val="24"/>
        </w:rPr>
      </w:pPr>
      <w:r>
        <w:rPr>
          <w:rFonts w:ascii="宋体" w:hAnsi="宋体" w:eastAsia="宋体" w:cs="宋体"/>
          <w:sz w:val="24"/>
          <w:szCs w:val="24"/>
        </w:rPr>
        <w:t>5</w:t>
      </w:r>
      <w:r>
        <w:rPr>
          <w:rFonts w:hint="eastAsia" w:ascii="宋体" w:hAnsi="宋体" w:eastAsia="宋体" w:cs="宋体"/>
          <w:sz w:val="24"/>
          <w:szCs w:val="24"/>
        </w:rPr>
        <w:t>、形式：将自己感兴趣的生命科学学科的相关内容，例如人体解剖学、生理病理学、细胞生物学等，通过绘画（手绘或电子绘画）、手工模型、手工卡片贴纸等形式呈现。</w:t>
      </w:r>
    </w:p>
    <w:p>
      <w:pPr>
        <w:pStyle w:val="2"/>
        <w:widowControl/>
        <w:spacing w:line="360" w:lineRule="auto"/>
        <w:textAlignment w:val="baseline"/>
        <w:rPr>
          <w:rFonts w:ascii="宋体" w:hAnsi="宋体"/>
          <w:b/>
          <w:bCs/>
          <w:color w:val="000000"/>
        </w:rPr>
      </w:pPr>
      <w:r>
        <w:rPr>
          <w:rFonts w:hint="eastAsia" w:ascii="宋体" w:hAnsi="宋体"/>
          <w:b/>
          <w:bCs/>
          <w:color w:val="000000"/>
        </w:rPr>
        <w:t>三、活动（作品）要求</w:t>
      </w:r>
    </w:p>
    <w:p>
      <w:pPr>
        <w:spacing w:line="360" w:lineRule="auto"/>
        <w:textAlignment w:val="baseline"/>
        <w:rPr>
          <w:rFonts w:ascii="宋体" w:hAnsi="宋体" w:eastAsia="宋体"/>
          <w:color w:val="000000"/>
          <w:sz w:val="24"/>
        </w:rPr>
      </w:pPr>
      <w:r>
        <w:rPr>
          <w:rFonts w:hint="eastAsia" w:ascii="宋体" w:hAnsi="宋体"/>
          <w:color w:val="000000"/>
          <w:sz w:val="24"/>
        </w:rPr>
        <w:t>1、</w:t>
      </w:r>
      <w:r>
        <w:rPr>
          <w:rFonts w:hint="eastAsia" w:ascii="宋体" w:hAnsi="宋体" w:eastAsia="宋体"/>
          <w:color w:val="000000"/>
          <w:sz w:val="24"/>
        </w:rPr>
        <w:t>绘画作品纸张大小不限，尺幅不宜过大，如是电子绘画，则需上交清晰度足够的图片，清晰度过低不予参赛，不接受复印件、打印件。</w:t>
      </w:r>
    </w:p>
    <w:p>
      <w:pPr>
        <w:pStyle w:val="2"/>
        <w:widowControl/>
        <w:spacing w:line="360" w:lineRule="auto"/>
        <w:textAlignment w:val="baseline"/>
        <w:rPr>
          <w:rFonts w:ascii="宋体" w:hAnsi="宋体"/>
          <w:color w:val="000000"/>
        </w:rPr>
      </w:pPr>
      <w:r>
        <w:rPr>
          <w:rFonts w:ascii="宋体" w:hAnsi="宋体"/>
          <w:color w:val="000000"/>
        </w:rPr>
        <w:t>2、参赛作品必须为参赛者本人</w:t>
      </w:r>
      <w:r>
        <w:rPr>
          <w:rFonts w:hint="eastAsia" w:ascii="宋体" w:hAnsi="宋体"/>
          <w:color w:val="000000"/>
        </w:rPr>
        <w:t>制作</w:t>
      </w:r>
      <w:r>
        <w:rPr>
          <w:rFonts w:ascii="宋体" w:hAnsi="宋体"/>
          <w:color w:val="000000"/>
        </w:rPr>
        <w:t>。</w:t>
      </w:r>
    </w:p>
    <w:p>
      <w:pPr>
        <w:pStyle w:val="2"/>
        <w:widowControl/>
        <w:spacing w:line="360" w:lineRule="auto"/>
        <w:textAlignment w:val="baseline"/>
        <w:rPr>
          <w:rFonts w:ascii="宋体" w:hAnsi="宋体"/>
          <w:color w:val="000000"/>
        </w:rPr>
      </w:pPr>
      <w:r>
        <w:rPr>
          <w:rFonts w:hint="eastAsia" w:ascii="宋体" w:hAnsi="宋体"/>
          <w:color w:val="000000"/>
        </w:rPr>
        <w:t>3、比赛作品不限创作形式和类别。</w:t>
      </w:r>
    </w:p>
    <w:p>
      <w:pPr>
        <w:spacing w:line="360" w:lineRule="auto"/>
        <w:jc w:val="left"/>
        <w:textAlignment w:val="baseline"/>
        <w:rPr>
          <w:b/>
          <w:bCs/>
          <w:szCs w:val="24"/>
        </w:rPr>
      </w:pPr>
      <w:r>
        <w:rPr>
          <w:rStyle w:val="5"/>
          <w:rFonts w:hint="eastAsia" w:ascii="宋体" w:hAnsi="宋体" w:eastAsia="宋体"/>
          <w:b w:val="0"/>
          <w:bCs w:val="0"/>
          <w:sz w:val="24"/>
          <w:szCs w:val="24"/>
        </w:rPr>
        <w:t>4、参赛纸质作品需在背后注明个人姓名、学院、班级、学号、作品名称以及作品简介；若是电子作品，在发送作品参赛时，需要将以上信息附于邮件之中发送；手工类作品需另备纸张注明信息。</w:t>
      </w:r>
    </w:p>
    <w:p>
      <w:pPr>
        <w:spacing w:line="360" w:lineRule="auto"/>
        <w:jc w:val="left"/>
        <w:textAlignment w:val="baseline"/>
        <w:rPr>
          <w:rFonts w:ascii="宋体" w:hAnsi="宋体" w:eastAsia="宋体"/>
          <w:b/>
          <w:bCs/>
          <w:sz w:val="24"/>
          <w:szCs w:val="24"/>
        </w:rPr>
      </w:pPr>
      <w:r>
        <w:rPr>
          <w:rStyle w:val="5"/>
          <w:rFonts w:hint="eastAsia" w:ascii="宋体" w:hAnsi="宋体" w:eastAsia="宋体"/>
          <w:b w:val="0"/>
          <w:bCs w:val="0"/>
          <w:sz w:val="24"/>
          <w:szCs w:val="24"/>
        </w:rPr>
        <w:t>5、作品简介在5</w:t>
      </w:r>
      <w:r>
        <w:rPr>
          <w:rStyle w:val="5"/>
          <w:rFonts w:ascii="宋体" w:hAnsi="宋体" w:eastAsia="宋体"/>
          <w:b w:val="0"/>
          <w:bCs w:val="0"/>
          <w:sz w:val="24"/>
          <w:szCs w:val="24"/>
        </w:rPr>
        <w:t>0</w:t>
      </w:r>
      <w:r>
        <w:rPr>
          <w:rStyle w:val="5"/>
          <w:rFonts w:hint="eastAsia" w:ascii="宋体" w:hAnsi="宋体" w:eastAsia="宋体"/>
          <w:b w:val="0"/>
          <w:bCs w:val="0"/>
          <w:sz w:val="24"/>
          <w:szCs w:val="24"/>
        </w:rPr>
        <w:t>-</w:t>
      </w:r>
      <w:r>
        <w:rPr>
          <w:rStyle w:val="5"/>
          <w:rFonts w:ascii="宋体" w:hAnsi="宋体" w:eastAsia="宋体"/>
          <w:b w:val="0"/>
          <w:bCs w:val="0"/>
          <w:sz w:val="24"/>
          <w:szCs w:val="24"/>
        </w:rPr>
        <w:t>200</w:t>
      </w:r>
      <w:r>
        <w:rPr>
          <w:rStyle w:val="5"/>
          <w:rFonts w:hint="eastAsia" w:ascii="宋体" w:hAnsi="宋体" w:eastAsia="宋体"/>
          <w:b w:val="0"/>
          <w:bCs w:val="0"/>
          <w:sz w:val="24"/>
          <w:szCs w:val="24"/>
        </w:rPr>
        <w:t>字之间。</w:t>
      </w:r>
    </w:p>
    <w:p>
      <w:pPr>
        <w:spacing w:line="360" w:lineRule="auto"/>
        <w:jc w:val="left"/>
        <w:textAlignment w:val="baseline"/>
        <w:rPr>
          <w:rFonts w:ascii="宋体" w:hAnsi="宋体" w:eastAsia="宋体"/>
          <w:b/>
          <w:bCs/>
          <w:sz w:val="24"/>
        </w:rPr>
      </w:pPr>
      <w:r>
        <w:rPr>
          <w:rStyle w:val="5"/>
          <w:rFonts w:hint="eastAsia" w:ascii="宋体" w:hAnsi="宋体" w:eastAsia="宋体"/>
          <w:b w:val="0"/>
          <w:bCs w:val="0"/>
          <w:sz w:val="24"/>
          <w:szCs w:val="24"/>
        </w:rPr>
        <w:t>6、鼓励参赛选手将自己独特的见解和创意表现出来，作品可原创、临摹等，但需要在作评简介中注明。</w:t>
      </w:r>
    </w:p>
    <w:p>
      <w:pPr>
        <w:spacing w:line="360" w:lineRule="auto"/>
        <w:jc w:val="left"/>
        <w:textAlignment w:val="baseline"/>
        <w:rPr>
          <w:rFonts w:ascii="宋体" w:hAnsi="宋体" w:eastAsia="宋体"/>
          <w:b/>
          <w:bCs/>
          <w:sz w:val="24"/>
          <w:szCs w:val="24"/>
        </w:rPr>
      </w:pPr>
      <w:r>
        <w:rPr>
          <w:rStyle w:val="5"/>
          <w:rFonts w:hint="eastAsia" w:ascii="宋体" w:hAnsi="宋体" w:eastAsia="宋体"/>
          <w:b w:val="0"/>
          <w:bCs w:val="0"/>
          <w:sz w:val="24"/>
          <w:szCs w:val="24"/>
        </w:rPr>
        <w:t>7、参赛作品概不退回。</w:t>
      </w:r>
    </w:p>
    <w:p>
      <w:pPr>
        <w:spacing w:line="360" w:lineRule="auto"/>
        <w:textAlignment w:val="baseline"/>
        <w:rPr>
          <w:rFonts w:ascii="宋体" w:hAnsi="宋体"/>
          <w:b/>
          <w:bCs/>
          <w:sz w:val="24"/>
        </w:rPr>
      </w:pPr>
      <w:r>
        <w:rPr>
          <w:rFonts w:hint="eastAsia" w:ascii="宋体" w:hAnsi="宋体" w:eastAsia="宋体" w:cs="宋体"/>
          <w:b/>
          <w:bCs/>
          <w:sz w:val="24"/>
          <w:szCs w:val="24"/>
        </w:rPr>
        <w:t>四、活动流程</w:t>
      </w:r>
    </w:p>
    <w:p>
      <w:pPr>
        <w:spacing w:line="360" w:lineRule="auto"/>
        <w:textAlignment w:val="baseline"/>
        <w:rPr>
          <w:rFonts w:ascii="宋体" w:hAnsi="宋体" w:eastAsia="宋体" w:cs="宋体"/>
          <w:sz w:val="24"/>
          <w:szCs w:val="24"/>
        </w:rPr>
      </w:pPr>
      <w:r>
        <w:rPr>
          <w:rFonts w:hint="eastAsia" w:ascii="宋体" w:hAnsi="宋体" w:eastAsia="宋体" w:cs="宋体"/>
          <w:sz w:val="24"/>
          <w:szCs w:val="24"/>
        </w:rPr>
        <w:t>1、学生准备作品</w:t>
      </w:r>
    </w:p>
    <w:p>
      <w:pPr>
        <w:spacing w:line="360" w:lineRule="auto"/>
        <w:textAlignment w:val="baseline"/>
        <w:rPr>
          <w:rFonts w:ascii="宋体" w:hAnsi="宋体"/>
          <w:sz w:val="24"/>
        </w:rPr>
      </w:pPr>
      <w:r>
        <w:rPr>
          <w:rFonts w:hint="eastAsia" w:ascii="宋体" w:hAnsi="宋体" w:eastAsia="宋体" w:cs="宋体"/>
          <w:sz w:val="24"/>
          <w:szCs w:val="24"/>
        </w:rPr>
        <w:t>作品要符合参赛规则，并有完整的个人信息及作品简介。</w:t>
      </w:r>
    </w:p>
    <w:p>
      <w:pPr>
        <w:spacing w:line="360" w:lineRule="auto"/>
        <w:jc w:val="left"/>
        <w:textAlignment w:val="baseline"/>
        <w:rPr>
          <w:rFonts w:ascii="宋体" w:hAnsi="宋体" w:eastAsia="宋体"/>
          <w:b/>
          <w:bCs/>
          <w:sz w:val="24"/>
          <w:szCs w:val="24"/>
        </w:rPr>
      </w:pPr>
      <w:r>
        <w:rPr>
          <w:rStyle w:val="5"/>
          <w:rFonts w:hint="eastAsia" w:ascii="宋体" w:hAnsi="宋体" w:eastAsia="宋体"/>
          <w:sz w:val="24"/>
          <w:szCs w:val="24"/>
        </w:rPr>
        <w:t>2</w:t>
      </w:r>
      <w:r>
        <w:rPr>
          <w:rStyle w:val="5"/>
          <w:rFonts w:hint="eastAsia" w:ascii="宋体" w:hAnsi="宋体" w:eastAsia="宋体"/>
          <w:b w:val="0"/>
          <w:bCs w:val="0"/>
          <w:sz w:val="24"/>
          <w:szCs w:val="24"/>
        </w:rPr>
        <w:t>、学生上交作品</w:t>
      </w:r>
    </w:p>
    <w:p>
      <w:pPr>
        <w:spacing w:line="360" w:lineRule="auto"/>
        <w:jc w:val="left"/>
        <w:textAlignment w:val="baseline"/>
        <w:rPr>
          <w:rFonts w:ascii="宋体" w:hAnsi="宋体" w:eastAsia="宋体"/>
          <w:b/>
          <w:bCs/>
          <w:sz w:val="24"/>
          <w:szCs w:val="24"/>
        </w:rPr>
      </w:pPr>
      <w:r>
        <w:rPr>
          <w:rStyle w:val="5"/>
          <w:rFonts w:hint="eastAsia" w:ascii="宋体" w:hAnsi="宋体" w:eastAsia="宋体"/>
          <w:b w:val="0"/>
          <w:bCs w:val="0"/>
          <w:sz w:val="24"/>
          <w:szCs w:val="24"/>
        </w:rPr>
        <w:t>准备好作品后，如是实体作品则在完成后将作品交于基础医学院二楼活动会议室；如是电子作品，则在完成后将原作附于邮件中，</w:t>
      </w:r>
      <w:r>
        <w:fldChar w:fldCharType="begin"/>
      </w:r>
      <w:r>
        <w:instrText xml:space="preserve"> HYPERLINK "mailto:并注明相关信息发送至邮箱59449701@qq.com" </w:instrText>
      </w:r>
      <w:r>
        <w:fldChar w:fldCharType="separate"/>
      </w:r>
      <w:r>
        <w:rPr>
          <w:rStyle w:val="6"/>
          <w:rFonts w:hint="eastAsia" w:ascii="宋体" w:hAnsi="宋体" w:eastAsia="宋体"/>
          <w:b/>
          <w:bCs/>
          <w:color w:val="0563C1"/>
          <w:sz w:val="24"/>
          <w:szCs w:val="24"/>
          <w:u w:color="0563C1"/>
        </w:rPr>
        <w:t>并注明相关信息发送至邮箱5</w:t>
      </w:r>
      <w:r>
        <w:rPr>
          <w:rStyle w:val="6"/>
          <w:rFonts w:ascii="宋体" w:hAnsi="宋体" w:eastAsia="宋体"/>
          <w:b/>
          <w:bCs/>
          <w:color w:val="0563C1"/>
          <w:sz w:val="24"/>
          <w:szCs w:val="24"/>
          <w:u w:color="0563C1"/>
        </w:rPr>
        <w:t>9449701@qq.com</w:t>
      </w:r>
      <w:r>
        <w:rPr>
          <w:rStyle w:val="6"/>
          <w:rFonts w:ascii="宋体" w:hAnsi="宋体" w:eastAsia="宋体"/>
          <w:b/>
          <w:bCs/>
          <w:color w:val="0563C1"/>
          <w:sz w:val="24"/>
          <w:szCs w:val="24"/>
          <w:u w:color="0563C1"/>
        </w:rPr>
        <w:fldChar w:fldCharType="end"/>
      </w:r>
      <w:r>
        <w:rPr>
          <w:rStyle w:val="5"/>
          <w:rFonts w:hint="eastAsia" w:ascii="宋体" w:hAnsi="宋体" w:eastAsia="宋体"/>
          <w:b w:val="0"/>
          <w:bCs w:val="0"/>
          <w:sz w:val="24"/>
          <w:szCs w:val="24"/>
        </w:rPr>
        <w:t>；作品统一上交时间为2</w:t>
      </w:r>
      <w:r>
        <w:rPr>
          <w:rStyle w:val="5"/>
          <w:rFonts w:ascii="宋体" w:hAnsi="宋体" w:eastAsia="宋体"/>
          <w:b w:val="0"/>
          <w:bCs w:val="0"/>
          <w:sz w:val="24"/>
          <w:szCs w:val="24"/>
        </w:rPr>
        <w:t>3</w:t>
      </w:r>
      <w:r>
        <w:rPr>
          <w:rStyle w:val="5"/>
          <w:rFonts w:hint="eastAsia" w:ascii="宋体" w:hAnsi="宋体" w:eastAsia="宋体"/>
          <w:b w:val="0"/>
          <w:bCs w:val="0"/>
          <w:sz w:val="24"/>
          <w:szCs w:val="24"/>
        </w:rPr>
        <w:t>号至2</w:t>
      </w:r>
      <w:r>
        <w:rPr>
          <w:rStyle w:val="5"/>
          <w:rFonts w:ascii="宋体" w:hAnsi="宋体" w:eastAsia="宋体"/>
          <w:b w:val="0"/>
          <w:bCs w:val="0"/>
          <w:sz w:val="24"/>
          <w:szCs w:val="24"/>
        </w:rPr>
        <w:t>5</w:t>
      </w:r>
      <w:r>
        <w:rPr>
          <w:rStyle w:val="5"/>
          <w:rFonts w:hint="eastAsia" w:ascii="宋体" w:hAnsi="宋体" w:eastAsia="宋体"/>
          <w:b w:val="0"/>
          <w:bCs w:val="0"/>
          <w:sz w:val="24"/>
          <w:szCs w:val="24"/>
        </w:rPr>
        <w:t>号每晚1</w:t>
      </w:r>
      <w:r>
        <w:rPr>
          <w:rStyle w:val="5"/>
          <w:rFonts w:ascii="宋体" w:hAnsi="宋体" w:eastAsia="宋体"/>
          <w:b w:val="0"/>
          <w:bCs w:val="0"/>
          <w:sz w:val="24"/>
          <w:szCs w:val="24"/>
        </w:rPr>
        <w:t>8</w:t>
      </w:r>
      <w:r>
        <w:rPr>
          <w:rStyle w:val="5"/>
          <w:rFonts w:hint="eastAsia" w:ascii="宋体" w:hAnsi="宋体" w:eastAsia="宋体"/>
          <w:b w:val="0"/>
          <w:bCs w:val="0"/>
          <w:sz w:val="24"/>
          <w:szCs w:val="24"/>
        </w:rPr>
        <w:t>点至1</w:t>
      </w:r>
      <w:r>
        <w:rPr>
          <w:rStyle w:val="5"/>
          <w:rFonts w:ascii="宋体" w:hAnsi="宋体" w:eastAsia="宋体"/>
          <w:b w:val="0"/>
          <w:bCs w:val="0"/>
          <w:sz w:val="24"/>
          <w:szCs w:val="24"/>
        </w:rPr>
        <w:t>9</w:t>
      </w:r>
      <w:r>
        <w:rPr>
          <w:rStyle w:val="5"/>
          <w:rFonts w:hint="eastAsia" w:ascii="宋体" w:hAnsi="宋体" w:eastAsia="宋体"/>
          <w:b w:val="0"/>
          <w:bCs w:val="0"/>
          <w:sz w:val="24"/>
          <w:szCs w:val="24"/>
        </w:rPr>
        <w:t>点3</w:t>
      </w:r>
      <w:r>
        <w:rPr>
          <w:rStyle w:val="5"/>
          <w:rFonts w:ascii="宋体" w:hAnsi="宋体" w:eastAsia="宋体"/>
          <w:b w:val="0"/>
          <w:bCs w:val="0"/>
          <w:sz w:val="24"/>
          <w:szCs w:val="24"/>
        </w:rPr>
        <w:t>0</w:t>
      </w:r>
      <w:r>
        <w:rPr>
          <w:rStyle w:val="5"/>
          <w:rFonts w:hint="eastAsia" w:ascii="宋体" w:hAnsi="宋体" w:eastAsia="宋体"/>
          <w:b w:val="0"/>
          <w:bCs w:val="0"/>
          <w:sz w:val="24"/>
          <w:szCs w:val="24"/>
        </w:rPr>
        <w:t>分，不在时间范围内没有活动负责人员收取概不负责，作品会在上交时间截止后统一整理并交予活动评委审定。</w:t>
      </w:r>
    </w:p>
    <w:p>
      <w:pPr>
        <w:spacing w:line="360" w:lineRule="auto"/>
        <w:jc w:val="left"/>
        <w:textAlignment w:val="baseline"/>
        <w:rPr>
          <w:rFonts w:ascii="宋体" w:hAnsi="宋体" w:eastAsia="宋体"/>
          <w:sz w:val="24"/>
          <w:szCs w:val="24"/>
        </w:rPr>
      </w:pPr>
      <w:r>
        <w:rPr>
          <w:rStyle w:val="5"/>
          <w:rFonts w:hint="eastAsia" w:ascii="宋体" w:hAnsi="宋体" w:eastAsia="宋体"/>
          <w:sz w:val="24"/>
          <w:szCs w:val="24"/>
        </w:rPr>
        <w:t>2、作品评定</w:t>
      </w:r>
    </w:p>
    <w:p>
      <w:pPr>
        <w:spacing w:line="360" w:lineRule="auto"/>
        <w:jc w:val="left"/>
        <w:textAlignment w:val="baseline"/>
        <w:rPr>
          <w:rFonts w:ascii="宋体" w:hAnsi="宋体" w:eastAsia="宋体"/>
          <w:b/>
          <w:bCs/>
          <w:sz w:val="24"/>
          <w:szCs w:val="24"/>
        </w:rPr>
      </w:pPr>
      <w:r>
        <w:rPr>
          <w:rStyle w:val="5"/>
          <w:rFonts w:hint="eastAsia" w:ascii="宋体" w:hAnsi="宋体" w:eastAsia="宋体"/>
          <w:b w:val="0"/>
          <w:bCs w:val="0"/>
          <w:sz w:val="24"/>
          <w:szCs w:val="24"/>
        </w:rPr>
        <w:t>参赛作品将在1</w:t>
      </w:r>
      <w:r>
        <w:rPr>
          <w:rStyle w:val="5"/>
          <w:rFonts w:ascii="宋体" w:hAnsi="宋体" w:eastAsia="宋体"/>
          <w:b w:val="0"/>
          <w:bCs w:val="0"/>
          <w:sz w:val="24"/>
          <w:szCs w:val="24"/>
        </w:rPr>
        <w:t>0</w:t>
      </w:r>
      <w:r>
        <w:rPr>
          <w:rStyle w:val="5"/>
          <w:rFonts w:hint="eastAsia" w:ascii="宋体" w:hAnsi="宋体" w:eastAsia="宋体"/>
          <w:b w:val="0"/>
          <w:bCs w:val="0"/>
          <w:sz w:val="24"/>
          <w:szCs w:val="24"/>
        </w:rPr>
        <w:t>月</w:t>
      </w:r>
      <w:r>
        <w:rPr>
          <w:rStyle w:val="5"/>
          <w:rFonts w:ascii="宋体" w:hAnsi="宋体" w:eastAsia="宋体"/>
          <w:b w:val="0"/>
          <w:bCs w:val="0"/>
          <w:sz w:val="24"/>
          <w:szCs w:val="24"/>
        </w:rPr>
        <w:t>25</w:t>
      </w:r>
      <w:r>
        <w:rPr>
          <w:rStyle w:val="5"/>
          <w:rFonts w:hint="eastAsia" w:ascii="宋体" w:hAnsi="宋体" w:eastAsia="宋体"/>
          <w:b w:val="0"/>
          <w:bCs w:val="0"/>
          <w:sz w:val="24"/>
          <w:szCs w:val="24"/>
        </w:rPr>
        <w:t>日后，一并整理予评委进行评定。</w:t>
      </w:r>
    </w:p>
    <w:p>
      <w:pPr>
        <w:spacing w:line="360" w:lineRule="auto"/>
        <w:jc w:val="left"/>
        <w:textAlignment w:val="baseline"/>
        <w:rPr>
          <w:rFonts w:ascii="宋体" w:hAnsi="宋体" w:eastAsia="宋体"/>
          <w:sz w:val="24"/>
          <w:szCs w:val="24"/>
        </w:rPr>
      </w:pPr>
      <w:r>
        <w:rPr>
          <w:rStyle w:val="5"/>
          <w:rFonts w:hint="eastAsia" w:ascii="宋体" w:hAnsi="宋体" w:eastAsia="宋体"/>
          <w:sz w:val="24"/>
          <w:szCs w:val="24"/>
        </w:rPr>
        <w:t>3、比赛结果公布及获奖作品展示</w:t>
      </w:r>
    </w:p>
    <w:p>
      <w:pPr>
        <w:spacing w:line="360" w:lineRule="auto"/>
        <w:jc w:val="left"/>
        <w:textAlignment w:val="baseline"/>
        <w:rPr>
          <w:rFonts w:ascii="宋体" w:hAnsi="宋体" w:eastAsia="宋体"/>
          <w:b/>
          <w:bCs/>
          <w:sz w:val="24"/>
          <w:szCs w:val="24"/>
        </w:rPr>
      </w:pPr>
      <w:r>
        <w:rPr>
          <w:rStyle w:val="5"/>
          <w:rFonts w:hint="eastAsia" w:ascii="宋体" w:hAnsi="宋体" w:eastAsia="宋体"/>
          <w:b w:val="0"/>
          <w:bCs w:val="0"/>
          <w:sz w:val="24"/>
          <w:szCs w:val="24"/>
        </w:rPr>
        <w:t>比赛结果的公布具体时间将根据参赛作品及数量而定，获奖名单、获奖作品展示则通过基础医学院官方Q</w:t>
      </w:r>
      <w:r>
        <w:rPr>
          <w:rStyle w:val="5"/>
          <w:rFonts w:ascii="宋体" w:hAnsi="宋体" w:eastAsia="宋体"/>
          <w:b w:val="0"/>
          <w:bCs w:val="0"/>
          <w:sz w:val="24"/>
          <w:szCs w:val="24"/>
        </w:rPr>
        <w:t>Q</w:t>
      </w:r>
      <w:r>
        <w:rPr>
          <w:rStyle w:val="5"/>
          <w:rFonts w:hint="eastAsia" w:ascii="宋体" w:hAnsi="宋体" w:eastAsia="宋体"/>
          <w:b w:val="0"/>
          <w:bCs w:val="0"/>
          <w:sz w:val="24"/>
          <w:szCs w:val="24"/>
        </w:rPr>
        <w:t>以说说的形式公布。</w:t>
      </w:r>
    </w:p>
    <w:p>
      <w:pPr>
        <w:spacing w:line="360" w:lineRule="auto"/>
        <w:jc w:val="left"/>
        <w:textAlignment w:val="baseline"/>
        <w:rPr>
          <w:rFonts w:ascii="宋体" w:hAnsi="宋体" w:eastAsia="宋体"/>
          <w:sz w:val="24"/>
          <w:szCs w:val="24"/>
        </w:rPr>
      </w:pPr>
      <w:r>
        <w:rPr>
          <w:rStyle w:val="5"/>
          <w:rFonts w:hint="eastAsia" w:ascii="宋体" w:hAnsi="宋体" w:eastAsia="宋体"/>
          <w:sz w:val="24"/>
          <w:szCs w:val="24"/>
        </w:rPr>
        <w:t>4、获奖证书及学分发放</w:t>
      </w:r>
    </w:p>
    <w:p>
      <w:pPr>
        <w:spacing w:line="360" w:lineRule="auto"/>
        <w:jc w:val="left"/>
        <w:textAlignment w:val="baseline"/>
        <w:rPr>
          <w:rFonts w:ascii="宋体" w:hAnsi="宋体" w:eastAsia="宋体"/>
          <w:b/>
          <w:bCs/>
          <w:sz w:val="24"/>
          <w:szCs w:val="24"/>
        </w:rPr>
      </w:pPr>
      <w:r>
        <w:rPr>
          <w:rStyle w:val="5"/>
          <w:rFonts w:hint="eastAsia" w:ascii="宋体" w:hAnsi="宋体" w:eastAsia="宋体"/>
          <w:b w:val="0"/>
          <w:bCs w:val="0"/>
          <w:sz w:val="24"/>
          <w:szCs w:val="24"/>
        </w:rPr>
        <w:t>在比赛结果公布后，请各获奖选手密切关注活动Q</w:t>
      </w:r>
      <w:r>
        <w:rPr>
          <w:rStyle w:val="5"/>
          <w:rFonts w:ascii="宋体" w:hAnsi="宋体" w:eastAsia="宋体"/>
          <w:b w:val="0"/>
          <w:bCs w:val="0"/>
          <w:sz w:val="24"/>
          <w:szCs w:val="24"/>
        </w:rPr>
        <w:t>Q</w:t>
      </w:r>
      <w:r>
        <w:rPr>
          <w:rStyle w:val="5"/>
          <w:rFonts w:hint="eastAsia" w:ascii="宋体" w:hAnsi="宋体" w:eastAsia="宋体"/>
          <w:b w:val="0"/>
          <w:bCs w:val="0"/>
          <w:sz w:val="24"/>
          <w:szCs w:val="24"/>
        </w:rPr>
        <w:t>群，证书的领取地点将在国际教育学院制作完成后统一在群内通知；参赛及获奖学分将会在评委团确定出获奖作品和名单后由基础医学院统一发放。</w:t>
      </w:r>
    </w:p>
    <w:p>
      <w:pPr>
        <w:pStyle w:val="2"/>
        <w:widowControl/>
        <w:spacing w:line="360" w:lineRule="auto"/>
        <w:textAlignment w:val="baseline"/>
        <w:rPr>
          <w:rFonts w:ascii="宋体" w:hAnsi="宋体"/>
          <w:b/>
          <w:bCs/>
          <w:color w:val="000000"/>
        </w:rPr>
      </w:pPr>
      <w:r>
        <w:rPr>
          <w:rFonts w:hint="eastAsia" w:ascii="宋体" w:hAnsi="宋体"/>
          <w:b/>
          <w:bCs/>
          <w:color w:val="000000"/>
        </w:rPr>
        <w:t>五、奖项设置</w:t>
      </w:r>
    </w:p>
    <w:p>
      <w:pPr>
        <w:pStyle w:val="2"/>
        <w:widowControl/>
        <w:spacing w:line="360" w:lineRule="auto"/>
        <w:ind w:left="150" w:firstLine="120"/>
        <w:textAlignment w:val="baseline"/>
        <w:rPr>
          <w:rFonts w:ascii="宋体" w:hAnsi="宋体"/>
          <w:color w:val="000000"/>
        </w:rPr>
      </w:pPr>
      <w:r>
        <w:rPr>
          <w:rFonts w:hint="eastAsia" w:ascii="宋体" w:hAnsi="宋体"/>
          <w:color w:val="000000"/>
        </w:rPr>
        <w:t>一等奖</w:t>
      </w:r>
      <w:r>
        <w:rPr>
          <w:rFonts w:ascii="宋体" w:hAnsi="宋体"/>
          <w:color w:val="000000"/>
        </w:rPr>
        <w:t>3</w:t>
      </w:r>
      <w:r>
        <w:rPr>
          <w:rFonts w:hint="eastAsia" w:ascii="宋体" w:hAnsi="宋体"/>
          <w:color w:val="000000"/>
        </w:rPr>
        <w:t>名，奖励学分0</w:t>
      </w:r>
      <w:r>
        <w:rPr>
          <w:rFonts w:ascii="宋体" w:hAnsi="宋体"/>
          <w:color w:val="000000"/>
        </w:rPr>
        <w:t>.5</w:t>
      </w:r>
      <w:r>
        <w:rPr>
          <w:rFonts w:hint="eastAsia" w:ascii="宋体" w:hAnsi="宋体"/>
          <w:color w:val="000000"/>
        </w:rPr>
        <w:t>与证书，</w:t>
      </w:r>
    </w:p>
    <w:p>
      <w:pPr>
        <w:pStyle w:val="2"/>
        <w:widowControl/>
        <w:spacing w:line="360" w:lineRule="auto"/>
        <w:ind w:left="150" w:firstLine="120"/>
        <w:textAlignment w:val="baseline"/>
        <w:rPr>
          <w:rFonts w:hint="eastAsia" w:ascii="宋体" w:hAnsi="宋体"/>
          <w:color w:val="000000"/>
        </w:rPr>
      </w:pPr>
      <w:r>
        <w:rPr>
          <w:rFonts w:hint="eastAsia" w:ascii="宋体" w:hAnsi="宋体"/>
          <w:color w:val="000000"/>
        </w:rPr>
        <w:t>二等奖</w:t>
      </w:r>
      <w:r>
        <w:rPr>
          <w:rFonts w:ascii="宋体" w:hAnsi="宋体"/>
          <w:color w:val="000000"/>
        </w:rPr>
        <w:t>5</w:t>
      </w:r>
      <w:r>
        <w:rPr>
          <w:rFonts w:hint="eastAsia" w:ascii="宋体" w:hAnsi="宋体"/>
          <w:color w:val="000000"/>
        </w:rPr>
        <w:t>名，奖励学分0</w:t>
      </w:r>
      <w:r>
        <w:rPr>
          <w:rFonts w:ascii="宋体" w:hAnsi="宋体"/>
          <w:color w:val="000000"/>
        </w:rPr>
        <w:t>.4</w:t>
      </w:r>
      <w:r>
        <w:rPr>
          <w:rFonts w:hint="eastAsia" w:ascii="宋体" w:hAnsi="宋体"/>
          <w:color w:val="000000"/>
        </w:rPr>
        <w:t>与证书，</w:t>
      </w:r>
    </w:p>
    <w:p>
      <w:pPr>
        <w:pStyle w:val="2"/>
        <w:widowControl/>
        <w:spacing w:line="360" w:lineRule="auto"/>
        <w:ind w:left="150" w:firstLine="120"/>
        <w:textAlignment w:val="baseline"/>
        <w:rPr>
          <w:rFonts w:ascii="宋体" w:hAnsi="宋体"/>
          <w:color w:val="000000"/>
        </w:rPr>
      </w:pPr>
      <w:r>
        <w:rPr>
          <w:rFonts w:hint="eastAsia" w:ascii="宋体" w:hAnsi="宋体"/>
          <w:color w:val="000000"/>
        </w:rPr>
        <w:t>三等奖</w:t>
      </w:r>
      <w:r>
        <w:rPr>
          <w:rFonts w:ascii="宋体" w:hAnsi="宋体"/>
          <w:color w:val="000000"/>
        </w:rPr>
        <w:t>10</w:t>
      </w:r>
      <w:r>
        <w:rPr>
          <w:rFonts w:hint="eastAsia" w:ascii="宋体" w:hAnsi="宋体"/>
          <w:color w:val="000000"/>
        </w:rPr>
        <w:t>名，奖励学分0</w:t>
      </w:r>
      <w:r>
        <w:rPr>
          <w:rFonts w:ascii="宋体" w:hAnsi="宋体"/>
          <w:color w:val="000000"/>
        </w:rPr>
        <w:t>.3</w:t>
      </w:r>
      <w:r>
        <w:rPr>
          <w:rFonts w:hint="eastAsia" w:ascii="宋体" w:hAnsi="宋体"/>
          <w:color w:val="000000"/>
        </w:rPr>
        <w:t>与证书，</w:t>
      </w:r>
    </w:p>
    <w:p>
      <w:pPr>
        <w:pStyle w:val="2"/>
        <w:widowControl/>
        <w:spacing w:line="360" w:lineRule="auto"/>
        <w:ind w:left="150" w:firstLine="120"/>
        <w:textAlignment w:val="baseline"/>
        <w:rPr>
          <w:rFonts w:ascii="宋体" w:hAnsi="宋体"/>
          <w:color w:val="000000"/>
        </w:rPr>
      </w:pPr>
      <w:r>
        <w:rPr>
          <w:rFonts w:hint="eastAsia" w:ascii="宋体" w:hAnsi="宋体"/>
          <w:color w:val="000000"/>
        </w:rPr>
        <w:t>参与奖若干名，奖励学分0</w:t>
      </w:r>
      <w:r>
        <w:rPr>
          <w:rFonts w:ascii="宋体" w:hAnsi="宋体"/>
          <w:color w:val="000000"/>
        </w:rPr>
        <w:t>.1</w:t>
      </w:r>
      <w:r>
        <w:rPr>
          <w:rFonts w:hint="eastAsia" w:ascii="宋体" w:hAnsi="宋体"/>
          <w:color w:val="000000"/>
        </w:rPr>
        <w:t>。</w:t>
      </w:r>
    </w:p>
    <w:p>
      <w:pPr>
        <w:spacing w:line="360" w:lineRule="auto"/>
        <w:jc w:val="left"/>
        <w:textAlignment w:val="baseline"/>
        <w:rPr>
          <w:rFonts w:ascii="宋体" w:hAnsi="宋体" w:eastAsia="宋体"/>
          <w:sz w:val="24"/>
          <w:szCs w:val="24"/>
        </w:rPr>
      </w:pPr>
    </w:p>
    <w:p>
      <w:pPr>
        <w:spacing w:line="360" w:lineRule="auto"/>
        <w:jc w:val="left"/>
        <w:textAlignment w:val="baseline"/>
        <w:rPr>
          <w:rFonts w:ascii="宋体" w:hAnsi="宋体" w:eastAsia="宋体"/>
          <w:sz w:val="24"/>
          <w:szCs w:val="24"/>
        </w:rPr>
      </w:pPr>
    </w:p>
    <w:p>
      <w:pPr>
        <w:spacing w:line="360" w:lineRule="auto"/>
        <w:jc w:val="right"/>
        <w:textAlignment w:val="baseline"/>
        <w:rPr>
          <w:rFonts w:ascii="宋体" w:hAnsi="宋体" w:eastAsia="宋体"/>
          <w:sz w:val="24"/>
          <w:szCs w:val="24"/>
        </w:rPr>
      </w:pPr>
      <w:r>
        <w:rPr>
          <w:rFonts w:hint="eastAsia" w:ascii="宋体" w:hAnsi="宋体" w:eastAsia="宋体"/>
          <w:sz w:val="24"/>
          <w:szCs w:val="24"/>
        </w:rPr>
        <w:t>基础医学院、国际教育学院</w:t>
      </w:r>
    </w:p>
    <w:p>
      <w:pPr>
        <w:spacing w:line="360" w:lineRule="auto"/>
        <w:jc w:val="right"/>
        <w:textAlignment w:val="baseline"/>
        <w:rPr>
          <w:rFonts w:hint="eastAsia" w:ascii="宋体" w:hAnsi="宋体" w:eastAsia="宋体"/>
          <w:sz w:val="24"/>
          <w:szCs w:val="24"/>
        </w:rPr>
      </w:pPr>
      <w:r>
        <w:rPr>
          <w:rFonts w:ascii="宋体" w:hAnsi="宋体" w:eastAsia="宋体"/>
          <w:sz w:val="24"/>
          <w:szCs w:val="24"/>
        </w:rPr>
        <w:t>2022</w:t>
      </w:r>
      <w:r>
        <w:rPr>
          <w:rFonts w:hint="eastAsia" w:ascii="宋体" w:hAnsi="宋体" w:eastAsia="宋体"/>
          <w:sz w:val="24"/>
          <w:szCs w:val="24"/>
        </w:rPr>
        <w:t>年1</w:t>
      </w:r>
      <w:r>
        <w:rPr>
          <w:rFonts w:ascii="宋体" w:hAnsi="宋体" w:eastAsia="宋体"/>
          <w:sz w:val="24"/>
          <w:szCs w:val="24"/>
        </w:rPr>
        <w:t>0</w:t>
      </w:r>
      <w:r>
        <w:rPr>
          <w:rFonts w:hint="eastAsia" w:ascii="宋体" w:hAnsi="宋体" w:eastAsia="宋体"/>
          <w:sz w:val="24"/>
          <w:szCs w:val="24"/>
        </w:rPr>
        <w:t>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B67A3B"/>
    <w:multiLevelType w:val="multilevel"/>
    <w:tmpl w:val="4AB67A3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3E0"/>
    <w:rsid w:val="000E43EB"/>
    <w:rsid w:val="001E161D"/>
    <w:rsid w:val="002A1EAF"/>
    <w:rsid w:val="00436C4D"/>
    <w:rsid w:val="0057200D"/>
    <w:rsid w:val="005E13F2"/>
    <w:rsid w:val="00962CB1"/>
    <w:rsid w:val="00964359"/>
    <w:rsid w:val="00B64E9B"/>
    <w:rsid w:val="00B73BBC"/>
    <w:rsid w:val="00B83FCC"/>
    <w:rsid w:val="00C229A2"/>
    <w:rsid w:val="00C5622E"/>
    <w:rsid w:val="00D83555"/>
    <w:rsid w:val="00DA2FFA"/>
    <w:rsid w:val="00DB40E0"/>
    <w:rsid w:val="00E45463"/>
    <w:rsid w:val="00F3314E"/>
    <w:rsid w:val="00F443E0"/>
    <w:rsid w:val="01DB1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rPr>
      <w:rFonts w:ascii="Calibri" w:hAnsi="Calibri" w:eastAsia="宋体" w:cs="宋体"/>
      <w:sz w:val="24"/>
      <w:szCs w:val="24"/>
    </w:rPr>
  </w:style>
  <w:style w:type="character" w:styleId="5">
    <w:name w:val="Strong"/>
    <w:basedOn w:val="4"/>
    <w:qFormat/>
    <w:uiPriority w:val="22"/>
    <w:rPr>
      <w:b/>
      <w:bCs/>
    </w:rPr>
  </w:style>
  <w:style w:type="character" w:styleId="6">
    <w:name w:val="Hyperlink"/>
    <w:basedOn w:val="4"/>
    <w:unhideWhenUsed/>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Unresolved Mention"/>
    <w:basedOn w:val="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1062</Words>
  <Characters>1110</Characters>
  <Lines>8</Lines>
  <Paragraphs>2</Paragraphs>
  <TotalTime>46</TotalTime>
  <ScaleCrop>false</ScaleCrop>
  <LinksUpToDate>false</LinksUpToDate>
  <CharactersWithSpaces>1111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2022-10-06T22:55:00Z</dcterms:created>
  <dc:creator>admin</dc:creator>
  <cp:lastModifiedBy>Lili</cp:lastModifiedBy>
  <dcterms:modified xsi:type="dcterms:W3CDTF">2022-10-07T15:56:40Z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4985A6B73772451886C1625B5B56C233</vt:lpwstr>
  </property>
</Properties>
</file>